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4FD" w:rsidRDefault="006A44FD">
      <w:bookmarkStart w:id="0" w:name="_Toc164633463"/>
    </w:p>
    <w:p w:rsidR="006A44FD" w:rsidRDefault="00A81E8C">
      <w:pPr>
        <w:tabs>
          <w:tab w:val="left" w:pos="420"/>
        </w:tabs>
        <w:adjustRightInd w:val="0"/>
        <w:snapToGrid w:val="0"/>
        <w:spacing w:line="560" w:lineRule="exact"/>
        <w:ind w:firstLineChars="0" w:firstLine="0"/>
        <w:jc w:val="center"/>
        <w:rPr>
          <w:rFonts w:eastAsia="方正小标宋简体"/>
          <w:sz w:val="36"/>
        </w:rPr>
      </w:pPr>
      <w:r>
        <w:rPr>
          <w:rFonts w:eastAsia="方正小标宋简体"/>
          <w:sz w:val="36"/>
        </w:rPr>
        <w:t>推荐项目汇总表</w:t>
      </w:r>
    </w:p>
    <w:p w:rsidR="006A44FD" w:rsidRDefault="006A44FD">
      <w:pPr>
        <w:tabs>
          <w:tab w:val="left" w:pos="420"/>
        </w:tabs>
        <w:autoSpaceDE w:val="0"/>
        <w:autoSpaceDN w:val="0"/>
        <w:adjustRightInd w:val="0"/>
        <w:snapToGrid w:val="0"/>
        <w:spacing w:line="400" w:lineRule="exact"/>
        <w:ind w:firstLine="640"/>
        <w:jc w:val="center"/>
        <w:rPr>
          <w:rFonts w:eastAsia="仿宋_GB2312"/>
          <w:sz w:val="32"/>
          <w:szCs w:val="32"/>
        </w:rPr>
      </w:pPr>
    </w:p>
    <w:p w:rsidR="006A44FD" w:rsidRDefault="001C54FD" w:rsidP="001C54FD">
      <w:pPr>
        <w:tabs>
          <w:tab w:val="left" w:pos="420"/>
        </w:tabs>
        <w:autoSpaceDE w:val="0"/>
        <w:autoSpaceDN w:val="0"/>
        <w:adjustRightInd w:val="0"/>
        <w:snapToGrid w:val="0"/>
        <w:spacing w:line="560" w:lineRule="exact"/>
        <w:ind w:firstLine="562"/>
      </w:pPr>
      <w:r>
        <w:rPr>
          <w:rFonts w:hint="eastAsia"/>
          <w:b/>
        </w:rPr>
        <w:t>系</w:t>
      </w:r>
      <w:r w:rsidR="00A81E8C">
        <w:t>（公章）：</w:t>
      </w:r>
      <w:r w:rsidR="00A81E8C">
        <w:t xml:space="preserve">                         </w:t>
      </w:r>
      <w:r w:rsidR="00A81E8C">
        <w:rPr>
          <w:b/>
        </w:rPr>
        <w:t>填表人</w:t>
      </w:r>
      <w:r w:rsidR="00A81E8C">
        <w:t>：</w:t>
      </w:r>
      <w:r w:rsidR="00A81E8C">
        <w:t xml:space="preserve">          </w:t>
      </w:r>
      <w:r w:rsidR="00762BF2">
        <w:rPr>
          <w:rFonts w:hint="eastAsia"/>
        </w:rPr>
        <w:t xml:space="preserve">         </w:t>
      </w:r>
      <w:bookmarkStart w:id="1" w:name="_GoBack"/>
      <w:bookmarkEnd w:id="1"/>
      <w:r w:rsidR="00A81E8C">
        <w:t xml:space="preserve"> </w:t>
      </w:r>
      <w:r w:rsidR="00A81E8C">
        <w:rPr>
          <w:b/>
        </w:rPr>
        <w:t>手机</w:t>
      </w:r>
      <w:r w:rsidR="00A81E8C">
        <w:t>：</w:t>
      </w:r>
      <w:r w:rsidR="00A81E8C">
        <w:t xml:space="preserve">            </w:t>
      </w:r>
    </w:p>
    <w:tbl>
      <w:tblPr>
        <w:tblW w:w="11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6"/>
        <w:gridCol w:w="1422"/>
        <w:gridCol w:w="932"/>
        <w:gridCol w:w="787"/>
        <w:gridCol w:w="788"/>
        <w:gridCol w:w="1052"/>
        <w:gridCol w:w="946"/>
        <w:gridCol w:w="946"/>
        <w:gridCol w:w="946"/>
        <w:gridCol w:w="946"/>
        <w:gridCol w:w="946"/>
        <w:gridCol w:w="992"/>
      </w:tblGrid>
      <w:tr w:rsidR="006A44FD">
        <w:trPr>
          <w:trHeight w:val="328"/>
          <w:jc w:val="center"/>
        </w:trPr>
        <w:tc>
          <w:tcPr>
            <w:tcW w:w="8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项目名称</w:t>
            </w:r>
          </w:p>
        </w:tc>
        <w:tc>
          <w:tcPr>
            <w:tcW w:w="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所属赛道</w:t>
            </w:r>
          </w:p>
        </w:tc>
        <w:tc>
          <w:tcPr>
            <w:tcW w:w="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项目组别</w:t>
            </w:r>
          </w:p>
        </w:tc>
        <w:tc>
          <w:tcPr>
            <w:tcW w:w="7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项目类别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项目</w:t>
            </w:r>
          </w:p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负责人</w:t>
            </w:r>
          </w:p>
        </w:tc>
        <w:tc>
          <w:tcPr>
            <w:tcW w:w="47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指导教师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 w:rsidR="006A44FD">
        <w:trPr>
          <w:trHeight w:val="204"/>
          <w:jc w:val="center"/>
        </w:trPr>
        <w:tc>
          <w:tcPr>
            <w:tcW w:w="8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9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44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</w:t>
            </w:r>
            <w:r>
              <w:rPr>
                <w:rFonts w:eastAsia="黑体"/>
                <w:sz w:val="24"/>
              </w:rPr>
              <w:t>1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44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</w:t>
            </w:r>
            <w:r>
              <w:rPr>
                <w:rFonts w:eastAsia="黑体"/>
                <w:sz w:val="24"/>
              </w:rPr>
              <w:t>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44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</w:t>
            </w:r>
            <w:r>
              <w:rPr>
                <w:rFonts w:eastAsia="黑体"/>
                <w:sz w:val="24"/>
              </w:rPr>
              <w:t>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44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</w:t>
            </w:r>
            <w:r>
              <w:rPr>
                <w:rFonts w:eastAsia="黑体"/>
                <w:sz w:val="24"/>
              </w:rPr>
              <w:t>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A81E8C">
            <w:pPr>
              <w:autoSpaceDE w:val="0"/>
              <w:autoSpaceDN w:val="0"/>
              <w:adjustRightInd w:val="0"/>
              <w:snapToGrid w:val="0"/>
              <w:spacing w:line="440" w:lineRule="exact"/>
              <w:ind w:firstLineChars="0"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教师</w:t>
            </w:r>
            <w:r>
              <w:rPr>
                <w:rFonts w:eastAsia="黑体"/>
                <w:sz w:val="24"/>
              </w:rPr>
              <w:t>5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left"/>
              <w:rPr>
                <w:rFonts w:eastAsia="黑体"/>
                <w:sz w:val="24"/>
              </w:rPr>
            </w:pPr>
          </w:p>
        </w:tc>
      </w:tr>
      <w:tr w:rsidR="006A44FD">
        <w:trPr>
          <w:trHeight w:hRule="exact" w:val="45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6A44FD">
        <w:trPr>
          <w:trHeight w:hRule="exact" w:val="45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6A44FD">
        <w:trPr>
          <w:trHeight w:hRule="exact" w:val="45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</w:tr>
      <w:tr w:rsidR="006A44FD">
        <w:trPr>
          <w:trHeight w:hRule="exact" w:val="454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44FD" w:rsidRDefault="006A44FD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0" w:firstLine="0"/>
              <w:jc w:val="center"/>
              <w:rPr>
                <w:sz w:val="24"/>
              </w:rPr>
            </w:pPr>
          </w:p>
        </w:tc>
      </w:tr>
    </w:tbl>
    <w:p w:rsidR="006A44FD" w:rsidRDefault="00A81E8C">
      <w:pPr>
        <w:tabs>
          <w:tab w:val="left" w:pos="420"/>
        </w:tabs>
        <w:autoSpaceDE w:val="0"/>
        <w:autoSpaceDN w:val="0"/>
        <w:adjustRightInd w:val="0"/>
        <w:snapToGrid w:val="0"/>
        <w:spacing w:beforeLines="20" w:before="48" w:line="300" w:lineRule="exact"/>
        <w:ind w:leftChars="170" w:left="958" w:hangingChars="200" w:hanging="482"/>
        <w:rPr>
          <w:rFonts w:eastAsia="仿宋_GB2312"/>
          <w:sz w:val="24"/>
          <w:szCs w:val="28"/>
        </w:rPr>
      </w:pPr>
      <w:r>
        <w:rPr>
          <w:rFonts w:eastAsia="仿宋_GB2312"/>
          <w:b/>
          <w:bCs/>
          <w:sz w:val="24"/>
          <w:szCs w:val="28"/>
        </w:rPr>
        <w:t>注：</w:t>
      </w:r>
      <w:r>
        <w:rPr>
          <w:rFonts w:eastAsia="仿宋_GB2312"/>
          <w:sz w:val="24"/>
          <w:szCs w:val="28"/>
        </w:rPr>
        <w:t xml:space="preserve">1. </w:t>
      </w:r>
      <w:r>
        <w:rPr>
          <w:rFonts w:eastAsia="仿宋_GB2312"/>
          <w:sz w:val="24"/>
          <w:szCs w:val="28"/>
        </w:rPr>
        <w:t>赛道分为高教主赛道、</w:t>
      </w:r>
      <w:r>
        <w:rPr>
          <w:rFonts w:eastAsia="仿宋_GB2312"/>
          <w:sz w:val="24"/>
          <w:szCs w:val="28"/>
        </w:rPr>
        <w:t>“</w:t>
      </w:r>
      <w:r>
        <w:rPr>
          <w:rFonts w:eastAsia="仿宋_GB2312"/>
          <w:sz w:val="24"/>
          <w:szCs w:val="28"/>
        </w:rPr>
        <w:t>青年红色筑梦之旅</w:t>
      </w:r>
      <w:r>
        <w:rPr>
          <w:rFonts w:eastAsia="仿宋_GB2312"/>
          <w:sz w:val="24"/>
          <w:szCs w:val="28"/>
        </w:rPr>
        <w:t>”</w:t>
      </w:r>
      <w:r>
        <w:rPr>
          <w:rFonts w:eastAsia="仿宋_GB2312"/>
          <w:sz w:val="24"/>
          <w:szCs w:val="28"/>
        </w:rPr>
        <w:t>赛道、产业命题赛道。参加</w:t>
      </w:r>
      <w:r>
        <w:rPr>
          <w:rFonts w:eastAsia="仿宋_GB2312"/>
          <w:sz w:val="24"/>
          <w:szCs w:val="28"/>
        </w:rPr>
        <w:t>“</w:t>
      </w:r>
      <w:r>
        <w:rPr>
          <w:rFonts w:eastAsia="仿宋_GB2312"/>
          <w:sz w:val="24"/>
          <w:szCs w:val="28"/>
        </w:rPr>
        <w:t>青年红色筑梦之旅</w:t>
      </w:r>
      <w:r>
        <w:rPr>
          <w:rFonts w:eastAsia="仿宋_GB2312"/>
          <w:sz w:val="24"/>
          <w:szCs w:val="28"/>
        </w:rPr>
        <w:t>”</w:t>
      </w:r>
      <w:r>
        <w:rPr>
          <w:rFonts w:eastAsia="仿宋_GB2312"/>
          <w:sz w:val="24"/>
          <w:szCs w:val="28"/>
        </w:rPr>
        <w:t>的项目符合大赛参赛要求的，可自主选择参加</w:t>
      </w:r>
      <w:r>
        <w:rPr>
          <w:rFonts w:eastAsia="仿宋_GB2312"/>
          <w:sz w:val="24"/>
          <w:szCs w:val="28"/>
        </w:rPr>
        <w:t>“</w:t>
      </w:r>
      <w:r>
        <w:rPr>
          <w:rFonts w:eastAsia="仿宋_GB2312"/>
          <w:sz w:val="24"/>
          <w:szCs w:val="28"/>
        </w:rPr>
        <w:t>青年红色筑梦之旅</w:t>
      </w:r>
      <w:r>
        <w:rPr>
          <w:rFonts w:eastAsia="仿宋_GB2312"/>
          <w:sz w:val="24"/>
          <w:szCs w:val="28"/>
        </w:rPr>
        <w:t>”</w:t>
      </w:r>
      <w:r>
        <w:rPr>
          <w:rFonts w:eastAsia="仿宋_GB2312"/>
          <w:sz w:val="24"/>
          <w:szCs w:val="28"/>
        </w:rPr>
        <w:t>赛道或高教主赛道比赛（只能选择参加一个赛道）；</w:t>
      </w:r>
    </w:p>
    <w:p w:rsidR="006A44FD" w:rsidRDefault="00A81E8C">
      <w:pPr>
        <w:tabs>
          <w:tab w:val="left" w:pos="420"/>
        </w:tabs>
        <w:autoSpaceDE w:val="0"/>
        <w:autoSpaceDN w:val="0"/>
        <w:adjustRightInd w:val="0"/>
        <w:snapToGrid w:val="0"/>
        <w:spacing w:beforeLines="20" w:before="48" w:line="300" w:lineRule="exact"/>
        <w:ind w:leftChars="340" w:left="952" w:firstLineChars="0" w:firstLine="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 xml:space="preserve">2. </w:t>
      </w:r>
      <w:r>
        <w:rPr>
          <w:rFonts w:eastAsia="仿宋_GB2312"/>
          <w:sz w:val="24"/>
          <w:szCs w:val="28"/>
        </w:rPr>
        <w:t>项目组别选择各赛道相应组别。高教主赛道（本科生创意组、本科生创业组、研究生创意组、研究生创业组）；</w:t>
      </w:r>
      <w:r>
        <w:rPr>
          <w:rFonts w:eastAsia="仿宋_GB2312"/>
          <w:sz w:val="24"/>
          <w:szCs w:val="28"/>
        </w:rPr>
        <w:t>“</w:t>
      </w:r>
      <w:r>
        <w:rPr>
          <w:rFonts w:eastAsia="仿宋_GB2312"/>
          <w:sz w:val="24"/>
          <w:szCs w:val="28"/>
        </w:rPr>
        <w:t>青年红色筑梦之旅</w:t>
      </w:r>
      <w:r>
        <w:rPr>
          <w:rFonts w:eastAsia="仿宋_GB2312"/>
          <w:sz w:val="24"/>
          <w:szCs w:val="28"/>
        </w:rPr>
        <w:t>”</w:t>
      </w:r>
      <w:r>
        <w:rPr>
          <w:rFonts w:eastAsia="仿宋_GB2312"/>
          <w:sz w:val="24"/>
          <w:szCs w:val="28"/>
        </w:rPr>
        <w:t>赛道（公益组、创意组、创业组）；产业命题赛道（产教协同创新组、区域特色产业组）；</w:t>
      </w:r>
      <w:r>
        <w:rPr>
          <w:rFonts w:eastAsia="仿宋_GB2312"/>
          <w:sz w:val="24"/>
          <w:szCs w:val="28"/>
        </w:rPr>
        <w:t xml:space="preserve"> </w:t>
      </w:r>
    </w:p>
    <w:p w:rsidR="006A44FD" w:rsidRDefault="00A81E8C">
      <w:pPr>
        <w:tabs>
          <w:tab w:val="left" w:pos="420"/>
        </w:tabs>
        <w:autoSpaceDE w:val="0"/>
        <w:autoSpaceDN w:val="0"/>
        <w:adjustRightInd w:val="0"/>
        <w:snapToGrid w:val="0"/>
        <w:spacing w:line="300" w:lineRule="exact"/>
        <w:ind w:leftChars="340" w:left="952" w:firstLineChars="0" w:firstLine="0"/>
        <w:rPr>
          <w:rFonts w:eastAsia="仿宋_GB2312"/>
          <w:sz w:val="24"/>
          <w:szCs w:val="28"/>
        </w:rPr>
      </w:pPr>
      <w:r>
        <w:rPr>
          <w:rFonts w:eastAsia="仿宋_GB2312"/>
          <w:sz w:val="24"/>
          <w:szCs w:val="28"/>
        </w:rPr>
        <w:t xml:space="preserve">3. </w:t>
      </w:r>
      <w:r>
        <w:rPr>
          <w:rFonts w:eastAsia="仿宋_GB2312"/>
          <w:sz w:val="24"/>
          <w:szCs w:val="28"/>
        </w:rPr>
        <w:t>高教主赛道项目类别选填新工科类项目、新医科类项目、新农科类项目、新文科类项目、</w:t>
      </w:r>
      <w:r>
        <w:rPr>
          <w:rFonts w:eastAsia="仿宋_GB2312"/>
          <w:sz w:val="24"/>
          <w:szCs w:val="28"/>
        </w:rPr>
        <w:t>“</w:t>
      </w:r>
      <w:r>
        <w:rPr>
          <w:rFonts w:eastAsia="仿宋_GB2312"/>
          <w:sz w:val="24"/>
          <w:szCs w:val="28"/>
        </w:rPr>
        <w:t>人工智能</w:t>
      </w:r>
      <w:r>
        <w:rPr>
          <w:rFonts w:eastAsia="仿宋_GB2312"/>
          <w:sz w:val="24"/>
          <w:szCs w:val="28"/>
        </w:rPr>
        <w:t>+”</w:t>
      </w:r>
      <w:r>
        <w:rPr>
          <w:rFonts w:eastAsia="仿宋_GB2312"/>
          <w:sz w:val="24"/>
          <w:szCs w:val="28"/>
        </w:rPr>
        <w:t>类项目；</w:t>
      </w:r>
      <w:proofErr w:type="gramStart"/>
      <w:r>
        <w:rPr>
          <w:rFonts w:eastAsia="仿宋_GB2312"/>
          <w:sz w:val="24"/>
          <w:szCs w:val="28"/>
        </w:rPr>
        <w:t>红旅赛道</w:t>
      </w:r>
      <w:proofErr w:type="gramEnd"/>
      <w:r>
        <w:rPr>
          <w:rFonts w:eastAsia="仿宋_GB2312"/>
          <w:sz w:val="24"/>
          <w:szCs w:val="28"/>
        </w:rPr>
        <w:t>项目类别选填现代农业、制造业、信息技术服务、文化创意服务、社会服务。</w:t>
      </w:r>
    </w:p>
    <w:p w:rsidR="006A44FD" w:rsidRDefault="006A44FD">
      <w:pPr>
        <w:tabs>
          <w:tab w:val="left" w:pos="420"/>
        </w:tabs>
        <w:autoSpaceDE w:val="0"/>
        <w:autoSpaceDN w:val="0"/>
        <w:adjustRightInd w:val="0"/>
        <w:snapToGrid w:val="0"/>
        <w:spacing w:line="300" w:lineRule="exact"/>
        <w:ind w:firstLine="480"/>
        <w:rPr>
          <w:rFonts w:eastAsia="仿宋_GB2312"/>
          <w:sz w:val="24"/>
          <w:szCs w:val="28"/>
        </w:rPr>
      </w:pPr>
    </w:p>
    <w:bookmarkEnd w:id="0"/>
    <w:p w:rsidR="006A44FD" w:rsidRDefault="006A44FD"/>
    <w:sectPr w:rsidR="006A44FD">
      <w:headerReference w:type="default" r:id="rId9"/>
      <w:footerReference w:type="even" r:id="rId10"/>
      <w:footerReference w:type="default" r:id="rId11"/>
      <w:pgSz w:w="16840" w:h="11907" w:orient="landscape"/>
      <w:pgMar w:top="1531" w:right="2098" w:bottom="1531" w:left="1985" w:header="720" w:footer="720" w:gutter="0"/>
      <w:cols w:space="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26E7" w:rsidRDefault="00E126E7">
      <w:pPr>
        <w:spacing w:line="240" w:lineRule="auto"/>
      </w:pPr>
      <w:r>
        <w:separator/>
      </w:r>
    </w:p>
  </w:endnote>
  <w:endnote w:type="continuationSeparator" w:id="0">
    <w:p w:rsidR="00E126E7" w:rsidRDefault="00E126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59D9784-A985-427B-81C7-8BF34B4BB4BC}"/>
    <w:embedBold r:id="rId2" w:subsetted="1" w:fontKey="{966E5D1B-1FA6-496A-84F8-46BA1062753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A198F3E-41B0-4306-80A2-D078A95954D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等线 Light">
    <w:panose1 w:val="00000000000000000000"/>
    <w:charset w:val="86"/>
    <w:family w:val="roman"/>
    <w:notTrueType/>
    <w:pitch w:val="default"/>
  </w:font>
  <w:font w:name="方正小标宋简体">
    <w:panose1 w:val="02000000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EA968555-B601-4A82-ACD2-AF08ECBD28D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974091C9-298D-44D8-8B03-2C6A88315516}"/>
    <w:embedBold r:id="rId6" w:subsetted="1" w:fontKey="{60661C3C-67D5-4AFE-B035-0372505EF92C}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4FD" w:rsidRDefault="00A81E8C">
    <w:pPr>
      <w:pStyle w:val="a7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32368533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6A44FD" w:rsidRDefault="00A81E8C">
                          <w:pPr>
                            <w:pStyle w:val="a7"/>
                            <w:ind w:firstLine="360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42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15="http://schemas.microsoft.com/office/word/2012/wordml" xmlns:wpsCustomData="http://www.wps.cn/officeDocument/2013/wpsCustomData">
          <w:pict>
            <v:shape id="4098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6pebnPAAAABQEAAA8AAAAAAAAAAQAgAAAAIgAAAGRycy9kb3ducmV2LnhtbFBL&#10;AQIUABQAAAAIAIdO4kC7pZY+/wEAABMEAAAOAAAAAAAAAAEAIAAAAB4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ind w:firstLine="360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42</w:t>
                    </w:r>
                    <w:r>
                      <w:rPr>
                        <w:lang w:val="zh-CN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:rsidR="006A44FD" w:rsidRDefault="006A44FD"/>
  <w:p w:rsidR="006A44FD" w:rsidRDefault="006A44F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72100207"/>
    </w:sdtPr>
    <w:sdtEndPr/>
    <w:sdtContent>
      <w:p w:rsidR="006A44FD" w:rsidRDefault="00A81E8C">
        <w:pPr>
          <w:pStyle w:val="a7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2BF2" w:rsidRPr="00762BF2">
          <w:rPr>
            <w:noProof/>
            <w:lang w:val="zh-CN"/>
          </w:rPr>
          <w:t>1</w:t>
        </w:r>
        <w:r>
          <w:fldChar w:fldCharType="end"/>
        </w:r>
      </w:p>
    </w:sdtContent>
  </w:sdt>
  <w:p w:rsidR="006A44FD" w:rsidRDefault="006A44FD"/>
  <w:p w:rsidR="006A44FD" w:rsidRDefault="006A44F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26E7" w:rsidRDefault="00E126E7">
      <w:pPr>
        <w:spacing w:line="240" w:lineRule="auto"/>
      </w:pPr>
      <w:r>
        <w:separator/>
      </w:r>
    </w:p>
  </w:footnote>
  <w:footnote w:type="continuationSeparator" w:id="0">
    <w:p w:rsidR="00E126E7" w:rsidRDefault="00E126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44FD" w:rsidRDefault="006A44FD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proofState w:spelling="clean" w:grammar="clean"/>
  <w:defaultTabStop w:val="420"/>
  <w:drawingGridHorizontalSpacing w:val="140"/>
  <w:drawingGridVerticalSpacing w:val="14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1ZDNjNzcyZDRmMGZhOWIxN2I2NTFjNzk1ZTk2ODIifQ=="/>
    <w:docVar w:name="KSO_WPS_MARK_KEY" w:val="3679949b-a346-432a-9c49-ab05350cec6a"/>
  </w:docVars>
  <w:rsids>
    <w:rsidRoot w:val="0084166D"/>
    <w:rsid w:val="00012EDC"/>
    <w:rsid w:val="00023663"/>
    <w:rsid w:val="00026390"/>
    <w:rsid w:val="0004285F"/>
    <w:rsid w:val="000707FB"/>
    <w:rsid w:val="000B6383"/>
    <w:rsid w:val="000C7E5B"/>
    <w:rsid w:val="000E2CDB"/>
    <w:rsid w:val="00113FF3"/>
    <w:rsid w:val="001215FA"/>
    <w:rsid w:val="0012481A"/>
    <w:rsid w:val="001306C7"/>
    <w:rsid w:val="001471BB"/>
    <w:rsid w:val="00150A78"/>
    <w:rsid w:val="001C54FD"/>
    <w:rsid w:val="001F099C"/>
    <w:rsid w:val="001F2F19"/>
    <w:rsid w:val="00210890"/>
    <w:rsid w:val="00265104"/>
    <w:rsid w:val="002869A7"/>
    <w:rsid w:val="00292729"/>
    <w:rsid w:val="002B36AB"/>
    <w:rsid w:val="00301A96"/>
    <w:rsid w:val="003263E1"/>
    <w:rsid w:val="0038229A"/>
    <w:rsid w:val="003A6475"/>
    <w:rsid w:val="003C6323"/>
    <w:rsid w:val="003F197F"/>
    <w:rsid w:val="003F77E5"/>
    <w:rsid w:val="004067D6"/>
    <w:rsid w:val="00427C12"/>
    <w:rsid w:val="004468BF"/>
    <w:rsid w:val="00456A3E"/>
    <w:rsid w:val="0046450A"/>
    <w:rsid w:val="00466756"/>
    <w:rsid w:val="00475A4A"/>
    <w:rsid w:val="0048005D"/>
    <w:rsid w:val="0048109A"/>
    <w:rsid w:val="004A43EC"/>
    <w:rsid w:val="004B0D09"/>
    <w:rsid w:val="004B7AA4"/>
    <w:rsid w:val="004C034C"/>
    <w:rsid w:val="004D11DC"/>
    <w:rsid w:val="00503341"/>
    <w:rsid w:val="005169EF"/>
    <w:rsid w:val="00522FC2"/>
    <w:rsid w:val="005946FB"/>
    <w:rsid w:val="005B4D17"/>
    <w:rsid w:val="005E4515"/>
    <w:rsid w:val="0060605A"/>
    <w:rsid w:val="006100F2"/>
    <w:rsid w:val="00613CF7"/>
    <w:rsid w:val="00617896"/>
    <w:rsid w:val="006304BC"/>
    <w:rsid w:val="006421BD"/>
    <w:rsid w:val="006519E2"/>
    <w:rsid w:val="00683859"/>
    <w:rsid w:val="00694137"/>
    <w:rsid w:val="006946A8"/>
    <w:rsid w:val="006A44FD"/>
    <w:rsid w:val="006F6378"/>
    <w:rsid w:val="007140B4"/>
    <w:rsid w:val="00717A41"/>
    <w:rsid w:val="00722233"/>
    <w:rsid w:val="00731FE1"/>
    <w:rsid w:val="00741639"/>
    <w:rsid w:val="00750C39"/>
    <w:rsid w:val="00762BF2"/>
    <w:rsid w:val="00771683"/>
    <w:rsid w:val="00786867"/>
    <w:rsid w:val="0079298F"/>
    <w:rsid w:val="00801A53"/>
    <w:rsid w:val="00802A1F"/>
    <w:rsid w:val="00802B95"/>
    <w:rsid w:val="00822AF4"/>
    <w:rsid w:val="0084166D"/>
    <w:rsid w:val="00881C23"/>
    <w:rsid w:val="008878C0"/>
    <w:rsid w:val="008A3D07"/>
    <w:rsid w:val="008E1E2B"/>
    <w:rsid w:val="00967F2B"/>
    <w:rsid w:val="009E677D"/>
    <w:rsid w:val="00A15CFF"/>
    <w:rsid w:val="00A46BD5"/>
    <w:rsid w:val="00A60BA5"/>
    <w:rsid w:val="00A81E8C"/>
    <w:rsid w:val="00A97F6F"/>
    <w:rsid w:val="00AA6BC9"/>
    <w:rsid w:val="00B10B1D"/>
    <w:rsid w:val="00B274F8"/>
    <w:rsid w:val="00B51C7C"/>
    <w:rsid w:val="00BA1B7F"/>
    <w:rsid w:val="00BE6F6B"/>
    <w:rsid w:val="00C30B48"/>
    <w:rsid w:val="00C32E95"/>
    <w:rsid w:val="00C3575F"/>
    <w:rsid w:val="00C831F4"/>
    <w:rsid w:val="00C848D9"/>
    <w:rsid w:val="00C85565"/>
    <w:rsid w:val="00CC2DB6"/>
    <w:rsid w:val="00CD7517"/>
    <w:rsid w:val="00CF1F46"/>
    <w:rsid w:val="00D05F69"/>
    <w:rsid w:val="00D4682C"/>
    <w:rsid w:val="00D538EC"/>
    <w:rsid w:val="00E126E7"/>
    <w:rsid w:val="00E725AC"/>
    <w:rsid w:val="00EA15B0"/>
    <w:rsid w:val="00EB2CA4"/>
    <w:rsid w:val="00EB6C6A"/>
    <w:rsid w:val="00ED2D0E"/>
    <w:rsid w:val="00EE0290"/>
    <w:rsid w:val="00F04E99"/>
    <w:rsid w:val="00F17A1A"/>
    <w:rsid w:val="00F852F1"/>
    <w:rsid w:val="00FA5261"/>
    <w:rsid w:val="00FB1E5B"/>
    <w:rsid w:val="00FD1BDD"/>
    <w:rsid w:val="02897931"/>
    <w:rsid w:val="02C820FF"/>
    <w:rsid w:val="02D92666"/>
    <w:rsid w:val="032C510D"/>
    <w:rsid w:val="04102BF9"/>
    <w:rsid w:val="05812B41"/>
    <w:rsid w:val="06BD5DFB"/>
    <w:rsid w:val="074A2440"/>
    <w:rsid w:val="08144660"/>
    <w:rsid w:val="083E2F6B"/>
    <w:rsid w:val="08682CA6"/>
    <w:rsid w:val="0A1C108A"/>
    <w:rsid w:val="0A334D52"/>
    <w:rsid w:val="0BAF4EB4"/>
    <w:rsid w:val="0C397DF6"/>
    <w:rsid w:val="0CA352C8"/>
    <w:rsid w:val="0CF40E60"/>
    <w:rsid w:val="0D185BC6"/>
    <w:rsid w:val="0DE66265"/>
    <w:rsid w:val="0E4B0190"/>
    <w:rsid w:val="0E7B561B"/>
    <w:rsid w:val="0FCF6AA6"/>
    <w:rsid w:val="12E26EF9"/>
    <w:rsid w:val="12ED7A68"/>
    <w:rsid w:val="13E75FD9"/>
    <w:rsid w:val="1506303E"/>
    <w:rsid w:val="17155834"/>
    <w:rsid w:val="173369A0"/>
    <w:rsid w:val="17FF6EFF"/>
    <w:rsid w:val="18021CD6"/>
    <w:rsid w:val="18147845"/>
    <w:rsid w:val="183C000F"/>
    <w:rsid w:val="18893D8F"/>
    <w:rsid w:val="1901601B"/>
    <w:rsid w:val="1A9C6F24"/>
    <w:rsid w:val="1B3D4737"/>
    <w:rsid w:val="1B4D4249"/>
    <w:rsid w:val="1B882A24"/>
    <w:rsid w:val="1BC82E20"/>
    <w:rsid w:val="1C6F2109"/>
    <w:rsid w:val="1D9D6503"/>
    <w:rsid w:val="1EC50D1D"/>
    <w:rsid w:val="206945D6"/>
    <w:rsid w:val="20956523"/>
    <w:rsid w:val="215F39E6"/>
    <w:rsid w:val="223E208E"/>
    <w:rsid w:val="225B679C"/>
    <w:rsid w:val="24341072"/>
    <w:rsid w:val="249064A5"/>
    <w:rsid w:val="26176603"/>
    <w:rsid w:val="279726E2"/>
    <w:rsid w:val="2AA44A58"/>
    <w:rsid w:val="2C1F4CDE"/>
    <w:rsid w:val="2D306A77"/>
    <w:rsid w:val="2DB33930"/>
    <w:rsid w:val="2E70537D"/>
    <w:rsid w:val="30556F21"/>
    <w:rsid w:val="31F6028F"/>
    <w:rsid w:val="31FB3AF8"/>
    <w:rsid w:val="32244DFC"/>
    <w:rsid w:val="338F63EB"/>
    <w:rsid w:val="34B07588"/>
    <w:rsid w:val="35C6312A"/>
    <w:rsid w:val="36AA789A"/>
    <w:rsid w:val="36DB3EF8"/>
    <w:rsid w:val="36F5034D"/>
    <w:rsid w:val="371F65FA"/>
    <w:rsid w:val="37BD6F38"/>
    <w:rsid w:val="38563836"/>
    <w:rsid w:val="38BE3CD6"/>
    <w:rsid w:val="390E1093"/>
    <w:rsid w:val="3CE40C76"/>
    <w:rsid w:val="3E287A22"/>
    <w:rsid w:val="3E6965A9"/>
    <w:rsid w:val="3E851600"/>
    <w:rsid w:val="404843AC"/>
    <w:rsid w:val="405368AD"/>
    <w:rsid w:val="41AC7E24"/>
    <w:rsid w:val="42252E7B"/>
    <w:rsid w:val="42DA361B"/>
    <w:rsid w:val="435D3651"/>
    <w:rsid w:val="45C049E4"/>
    <w:rsid w:val="471C20EE"/>
    <w:rsid w:val="4B5D6832"/>
    <w:rsid w:val="4C614E9A"/>
    <w:rsid w:val="4CDC1F1A"/>
    <w:rsid w:val="4DBE0454"/>
    <w:rsid w:val="4E705802"/>
    <w:rsid w:val="4F302BDB"/>
    <w:rsid w:val="50E473ED"/>
    <w:rsid w:val="513D338D"/>
    <w:rsid w:val="51410FF8"/>
    <w:rsid w:val="51B00003"/>
    <w:rsid w:val="537D2125"/>
    <w:rsid w:val="53BF35E7"/>
    <w:rsid w:val="54B418FE"/>
    <w:rsid w:val="55EE2EA8"/>
    <w:rsid w:val="561B621E"/>
    <w:rsid w:val="58801DB1"/>
    <w:rsid w:val="5A9D30EE"/>
    <w:rsid w:val="5BD13050"/>
    <w:rsid w:val="5D277664"/>
    <w:rsid w:val="607641C6"/>
    <w:rsid w:val="612C5E81"/>
    <w:rsid w:val="62E077B6"/>
    <w:rsid w:val="62F31AFE"/>
    <w:rsid w:val="644840CB"/>
    <w:rsid w:val="649070B7"/>
    <w:rsid w:val="652A557F"/>
    <w:rsid w:val="65B36BB3"/>
    <w:rsid w:val="66187ACD"/>
    <w:rsid w:val="66197FA9"/>
    <w:rsid w:val="66576847"/>
    <w:rsid w:val="679715F1"/>
    <w:rsid w:val="67F500C6"/>
    <w:rsid w:val="68F55F88"/>
    <w:rsid w:val="691D5B26"/>
    <w:rsid w:val="69AA358C"/>
    <w:rsid w:val="6A3A44B6"/>
    <w:rsid w:val="6A4E61B3"/>
    <w:rsid w:val="6AA87C08"/>
    <w:rsid w:val="6B4F3F91"/>
    <w:rsid w:val="6B5A5AFF"/>
    <w:rsid w:val="6BAE515B"/>
    <w:rsid w:val="6C7076A1"/>
    <w:rsid w:val="6F9957DB"/>
    <w:rsid w:val="703D085C"/>
    <w:rsid w:val="720C2BDC"/>
    <w:rsid w:val="723B0DCB"/>
    <w:rsid w:val="72AF737F"/>
    <w:rsid w:val="72C416C2"/>
    <w:rsid w:val="73045661"/>
    <w:rsid w:val="73B52DFF"/>
    <w:rsid w:val="73BE1CB4"/>
    <w:rsid w:val="73DB0AB8"/>
    <w:rsid w:val="73F80072"/>
    <w:rsid w:val="7447614D"/>
    <w:rsid w:val="74DC6EED"/>
    <w:rsid w:val="762B1157"/>
    <w:rsid w:val="777D59E2"/>
    <w:rsid w:val="777E23F1"/>
    <w:rsid w:val="77C55280"/>
    <w:rsid w:val="793F5645"/>
    <w:rsid w:val="7B937ECA"/>
    <w:rsid w:val="7BB67714"/>
    <w:rsid w:val="7BE95D3C"/>
    <w:rsid w:val="7C2B0102"/>
    <w:rsid w:val="7D33151E"/>
    <w:rsid w:val="7D605B8A"/>
    <w:rsid w:val="7D951CD7"/>
    <w:rsid w:val="7F59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uiPriority="99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480" w:lineRule="exact"/>
      <w:ind w:firstLineChars="200" w:firstLine="560"/>
      <w:jc w:val="both"/>
    </w:pPr>
    <w:rPr>
      <w:rFonts w:eastAsia="仿宋"/>
      <w:sz w:val="28"/>
      <w:szCs w:val="36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line="560" w:lineRule="exact"/>
      <w:ind w:firstLine="200"/>
      <w:outlineLvl w:val="0"/>
    </w:pPr>
    <w:rPr>
      <w:rFonts w:ascii="黑体" w:eastAsia="黑体" w:hAnsi="黑体"/>
      <w:sz w:val="32"/>
      <w:szCs w:val="32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line="560" w:lineRule="exact"/>
      <w:ind w:firstLine="643"/>
      <w:outlineLvl w:val="1"/>
    </w:pPr>
    <w:rPr>
      <w:rFonts w:ascii="楷体" w:eastAsia="楷体" w:hAnsi="楷体"/>
      <w:b/>
      <w:bCs/>
      <w:sz w:val="32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="643"/>
      <w:outlineLvl w:val="2"/>
    </w:pPr>
    <w:rPr>
      <w:rFonts w:ascii="仿宋" w:hAnsi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qFormat/>
    <w:pPr>
      <w:spacing w:line="560" w:lineRule="exact"/>
      <w:ind w:firstLine="480"/>
      <w:jc w:val="center"/>
    </w:pPr>
    <w:rPr>
      <w:rFonts w:ascii="宋体" w:hAnsi="宋体"/>
      <w:sz w:val="24"/>
      <w:szCs w:val="32"/>
    </w:rPr>
  </w:style>
  <w:style w:type="paragraph" w:styleId="a4">
    <w:name w:val="annotation text"/>
    <w:basedOn w:val="a"/>
    <w:link w:val="Char"/>
    <w:autoRedefine/>
    <w:uiPriority w:val="99"/>
    <w:qFormat/>
    <w:pPr>
      <w:jc w:val="left"/>
    </w:pPr>
  </w:style>
  <w:style w:type="paragraph" w:styleId="30">
    <w:name w:val="toc 3"/>
    <w:basedOn w:val="a"/>
    <w:next w:val="a"/>
    <w:autoRedefine/>
    <w:uiPriority w:val="39"/>
    <w:qFormat/>
    <w:pPr>
      <w:widowControl/>
      <w:spacing w:after="100" w:line="259" w:lineRule="auto"/>
      <w:ind w:left="440" w:firstLineChars="0" w:firstLine="0"/>
      <w:jc w:val="left"/>
    </w:pPr>
    <w:rPr>
      <w:rFonts w:eastAsia="等线"/>
      <w:sz w:val="22"/>
    </w:rPr>
  </w:style>
  <w:style w:type="paragraph" w:styleId="a5">
    <w:name w:val="Date"/>
    <w:basedOn w:val="a"/>
    <w:next w:val="a"/>
    <w:link w:val="Char0"/>
    <w:autoRedefine/>
    <w:uiPriority w:val="99"/>
    <w:qFormat/>
    <w:pPr>
      <w:ind w:leftChars="2500" w:left="100"/>
    </w:pPr>
  </w:style>
  <w:style w:type="paragraph" w:styleId="a6">
    <w:name w:val="Balloon Text"/>
    <w:basedOn w:val="a"/>
    <w:link w:val="Char1"/>
    <w:autoRedefine/>
    <w:uiPriority w:val="99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2"/>
    <w:autoRedefine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spacing w:line="240" w:lineRule="auto"/>
      <w:ind w:firstLine="36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tabs>
        <w:tab w:val="right" w:leader="dot" w:pos="8297"/>
      </w:tabs>
      <w:spacing w:line="360" w:lineRule="auto"/>
      <w:ind w:firstLineChars="0" w:firstLine="0"/>
    </w:pPr>
    <w:rPr>
      <w:rFonts w:eastAsia="宋体"/>
      <w:sz w:val="30"/>
      <w:szCs w:val="30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297"/>
      </w:tabs>
      <w:spacing w:line="360" w:lineRule="auto"/>
      <w:ind w:firstLine="440"/>
    </w:pPr>
    <w:rPr>
      <w:rFonts w:eastAsia="等线"/>
      <w:sz w:val="22"/>
    </w:rPr>
  </w:style>
  <w:style w:type="paragraph" w:styleId="a9">
    <w:name w:val="Normal (Web)"/>
    <w:basedOn w:val="a"/>
    <w:autoRedefine/>
    <w:uiPriority w:val="99"/>
    <w:qFormat/>
    <w:pPr>
      <w:spacing w:beforeAutospacing="1" w:afterAutospacing="1"/>
      <w:jc w:val="left"/>
    </w:pPr>
    <w:rPr>
      <w:sz w:val="24"/>
    </w:rPr>
  </w:style>
  <w:style w:type="paragraph" w:styleId="aa">
    <w:name w:val="annotation subject"/>
    <w:basedOn w:val="a4"/>
    <w:next w:val="a4"/>
    <w:link w:val="Char4"/>
    <w:autoRedefine/>
    <w:uiPriority w:val="99"/>
    <w:qFormat/>
    <w:rPr>
      <w:b/>
      <w:bCs/>
    </w:rPr>
  </w:style>
  <w:style w:type="table" w:styleId="ab">
    <w:name w:val="Table Grid"/>
    <w:basedOn w:val="a1"/>
    <w:autoRedefine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autoRedefine/>
    <w:uiPriority w:val="99"/>
    <w:qFormat/>
    <w:rPr>
      <w:color w:val="0563C1"/>
      <w:u w:val="single"/>
    </w:rPr>
  </w:style>
  <w:style w:type="character" w:styleId="ad">
    <w:name w:val="annotation reference"/>
    <w:basedOn w:val="a0"/>
    <w:autoRedefine/>
    <w:uiPriority w:val="99"/>
    <w:qFormat/>
    <w:rPr>
      <w:sz w:val="21"/>
      <w:szCs w:val="21"/>
    </w:rPr>
  </w:style>
  <w:style w:type="paragraph" w:customStyle="1" w:styleId="ae">
    <w:name w:val="一级标题"/>
    <w:basedOn w:val="1"/>
    <w:next w:val="a"/>
    <w:autoRedefine/>
    <w:qFormat/>
    <w:rPr>
      <w:rFonts w:ascii="Times New Roman" w:hAnsi="Times New Roman"/>
      <w:szCs w:val="24"/>
    </w:rPr>
  </w:style>
  <w:style w:type="paragraph" w:customStyle="1" w:styleId="af">
    <w:name w:val="三级标题"/>
    <w:basedOn w:val="3"/>
    <w:next w:val="a"/>
    <w:autoRedefine/>
    <w:qFormat/>
    <w:pPr>
      <w:spacing w:line="400" w:lineRule="exact"/>
      <w:ind w:firstLine="480"/>
    </w:pPr>
    <w:rPr>
      <w:rFonts w:ascii="Times New Roman" w:hAnsi="Times New Roman"/>
      <w:b w:val="0"/>
      <w:sz w:val="24"/>
      <w:szCs w:val="24"/>
    </w:rPr>
  </w:style>
  <w:style w:type="paragraph" w:styleId="af0">
    <w:name w:val="List Paragraph"/>
    <w:basedOn w:val="a"/>
    <w:autoRedefine/>
    <w:uiPriority w:val="34"/>
    <w:qFormat/>
    <w:pPr>
      <w:ind w:firstLine="420"/>
    </w:pPr>
  </w:style>
  <w:style w:type="character" w:customStyle="1" w:styleId="Char3">
    <w:name w:val="页眉 Char"/>
    <w:basedOn w:val="a0"/>
    <w:link w:val="a8"/>
    <w:autoRedefine/>
    <w:uiPriority w:val="99"/>
    <w:qFormat/>
    <w:rPr>
      <w:rFonts w:eastAsia="仿宋"/>
      <w:sz w:val="18"/>
      <w:szCs w:val="18"/>
    </w:rPr>
  </w:style>
  <w:style w:type="character" w:customStyle="1" w:styleId="Char2">
    <w:name w:val="页脚 Char"/>
    <w:basedOn w:val="a0"/>
    <w:link w:val="a7"/>
    <w:autoRedefine/>
    <w:uiPriority w:val="99"/>
    <w:qFormat/>
    <w:rPr>
      <w:rFonts w:eastAsia="宋体"/>
      <w:sz w:val="18"/>
      <w:szCs w:val="1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character" w:customStyle="1" w:styleId="Char1">
    <w:name w:val="批注框文本 Char"/>
    <w:basedOn w:val="a0"/>
    <w:link w:val="a6"/>
    <w:autoRedefine/>
    <w:uiPriority w:val="99"/>
    <w:qFormat/>
    <w:rPr>
      <w:rFonts w:eastAsia="宋体"/>
      <w:kern w:val="2"/>
      <w:sz w:val="18"/>
      <w:szCs w:val="18"/>
    </w:rPr>
  </w:style>
  <w:style w:type="paragraph" w:customStyle="1" w:styleId="WPSOffice1">
    <w:name w:val="WPSOffice手动目录 1"/>
    <w:autoRedefine/>
    <w:qFormat/>
    <w:rPr>
      <w:rFonts w:ascii="等线" w:eastAsia="等线" w:hAnsi="等线" w:cs="宋体"/>
    </w:rPr>
  </w:style>
  <w:style w:type="character" w:customStyle="1" w:styleId="font11">
    <w:name w:val="font11"/>
    <w:basedOn w:val="a0"/>
    <w:autoRedefine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autoRedefine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af1">
    <w:name w:val="二级标题"/>
    <w:basedOn w:val="1"/>
    <w:next w:val="3"/>
    <w:autoRedefine/>
    <w:qFormat/>
    <w:pPr>
      <w:ind w:firstLine="480"/>
      <w:outlineLvl w:val="1"/>
    </w:pPr>
    <w:rPr>
      <w:rFonts w:ascii="Times New Roman" w:hAnsi="Times New Roman"/>
      <w:sz w:val="28"/>
      <w:szCs w:val="24"/>
    </w:rPr>
  </w:style>
  <w:style w:type="character" w:customStyle="1" w:styleId="Char0">
    <w:name w:val="日期 Char"/>
    <w:basedOn w:val="a0"/>
    <w:link w:val="a5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Char">
    <w:name w:val="批注文字 Char"/>
    <w:basedOn w:val="a0"/>
    <w:link w:val="a4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Char4">
    <w:name w:val="批注主题 Char"/>
    <w:basedOn w:val="Char"/>
    <w:link w:val="aa"/>
    <w:autoRedefine/>
    <w:qFormat/>
    <w:rPr>
      <w:rFonts w:ascii="等线" w:hAnsi="等线" w:cs="宋体"/>
      <w:kern w:val="2"/>
      <w:sz w:val="28"/>
      <w:szCs w:val="22"/>
    </w:rPr>
  </w:style>
  <w:style w:type="paragraph" w:customStyle="1" w:styleId="11">
    <w:name w:val="修订1"/>
    <w:autoRedefine/>
    <w:uiPriority w:val="99"/>
    <w:qFormat/>
    <w:rPr>
      <w:rFonts w:ascii="等线" w:hAnsi="等线" w:cs="宋体"/>
      <w:kern w:val="2"/>
      <w:sz w:val="28"/>
      <w:szCs w:val="22"/>
    </w:rPr>
  </w:style>
  <w:style w:type="paragraph" w:customStyle="1" w:styleId="21">
    <w:name w:val="修订2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af2">
    <w:name w:val="批注文字 字符"/>
    <w:autoRedefine/>
    <w:uiPriority w:val="99"/>
    <w:qFormat/>
    <w:rPr>
      <w:kern w:val="2"/>
      <w:sz w:val="21"/>
      <w:szCs w:val="22"/>
    </w:rPr>
  </w:style>
  <w:style w:type="paragraph" w:customStyle="1" w:styleId="31">
    <w:name w:val="修订3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af3">
    <w:name w:val="页脚 字符"/>
    <w:autoRedefine/>
    <w:uiPriority w:val="99"/>
    <w:qFormat/>
    <w:rPr>
      <w:kern w:val="2"/>
      <w:sz w:val="18"/>
      <w:szCs w:val="18"/>
    </w:rPr>
  </w:style>
  <w:style w:type="paragraph" w:customStyle="1" w:styleId="af4">
    <w:name w:val="表格"/>
    <w:basedOn w:val="a"/>
    <w:autoRedefine/>
    <w:qFormat/>
    <w:pPr>
      <w:ind w:firstLineChars="0" w:firstLine="0"/>
      <w:jc w:val="center"/>
    </w:pPr>
    <w:rPr>
      <w:rFonts w:eastAsiaTheme="minorEastAsia"/>
      <w:spacing w:val="-8"/>
      <w:szCs w:val="28"/>
    </w:r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line="276" w:lineRule="auto"/>
      <w:ind w:firstLineChars="0" w:firstLine="0"/>
      <w:jc w:val="left"/>
      <w:outlineLvl w:val="9"/>
    </w:pPr>
    <w:rPr>
      <w:rFonts w:ascii="等线 Light" w:eastAsia="等线 Light" w:hAnsi="等线 Light" w:cs="宋体"/>
      <w:b/>
      <w:bCs/>
      <w:color w:val="2E74B5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 w:qFormat="1"/>
    <w:lsdException w:name="header" w:uiPriority="99" w:qFormat="1"/>
    <w:lsdException w:name="footer" w:uiPriority="99" w:qFormat="1"/>
    <w:lsdException w:name="caption" w:uiPriority="35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uiPriority="99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semiHidden="1" w:unhideWhenUsed="1"/>
    <w:lsdException w:name="Normal Table" w:semiHidden="1" w:uiPriority="99" w:unhideWhenUsed="1" w:qFormat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spacing w:line="480" w:lineRule="exact"/>
      <w:ind w:firstLineChars="200" w:firstLine="560"/>
      <w:jc w:val="both"/>
    </w:pPr>
    <w:rPr>
      <w:rFonts w:eastAsia="仿宋"/>
      <w:sz w:val="28"/>
      <w:szCs w:val="36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line="560" w:lineRule="exact"/>
      <w:ind w:firstLine="200"/>
      <w:outlineLvl w:val="0"/>
    </w:pPr>
    <w:rPr>
      <w:rFonts w:ascii="黑体" w:eastAsia="黑体" w:hAnsi="黑体"/>
      <w:sz w:val="32"/>
      <w:szCs w:val="32"/>
    </w:rPr>
  </w:style>
  <w:style w:type="paragraph" w:styleId="2">
    <w:name w:val="heading 2"/>
    <w:basedOn w:val="a"/>
    <w:next w:val="a"/>
    <w:autoRedefine/>
    <w:uiPriority w:val="9"/>
    <w:qFormat/>
    <w:pPr>
      <w:keepNext/>
      <w:keepLines/>
      <w:spacing w:line="560" w:lineRule="exact"/>
      <w:ind w:firstLine="643"/>
      <w:outlineLvl w:val="1"/>
    </w:pPr>
    <w:rPr>
      <w:rFonts w:ascii="楷体" w:eastAsia="楷体" w:hAnsi="楷体"/>
      <w:b/>
      <w:bCs/>
      <w:sz w:val="32"/>
      <w:szCs w:val="32"/>
    </w:rPr>
  </w:style>
  <w:style w:type="paragraph" w:styleId="3">
    <w:name w:val="heading 3"/>
    <w:basedOn w:val="a"/>
    <w:next w:val="a"/>
    <w:uiPriority w:val="9"/>
    <w:qFormat/>
    <w:pPr>
      <w:keepNext/>
      <w:keepLines/>
      <w:spacing w:line="560" w:lineRule="exact"/>
      <w:ind w:firstLine="643"/>
      <w:outlineLvl w:val="2"/>
    </w:pPr>
    <w:rPr>
      <w:rFonts w:ascii="仿宋" w:hAnsi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qFormat/>
    <w:pPr>
      <w:spacing w:line="560" w:lineRule="exact"/>
      <w:ind w:firstLine="480"/>
      <w:jc w:val="center"/>
    </w:pPr>
    <w:rPr>
      <w:rFonts w:ascii="宋体" w:hAnsi="宋体"/>
      <w:sz w:val="24"/>
      <w:szCs w:val="32"/>
    </w:rPr>
  </w:style>
  <w:style w:type="paragraph" w:styleId="a4">
    <w:name w:val="annotation text"/>
    <w:basedOn w:val="a"/>
    <w:link w:val="Char"/>
    <w:autoRedefine/>
    <w:uiPriority w:val="99"/>
    <w:qFormat/>
    <w:pPr>
      <w:jc w:val="left"/>
    </w:pPr>
  </w:style>
  <w:style w:type="paragraph" w:styleId="30">
    <w:name w:val="toc 3"/>
    <w:basedOn w:val="a"/>
    <w:next w:val="a"/>
    <w:autoRedefine/>
    <w:uiPriority w:val="39"/>
    <w:qFormat/>
    <w:pPr>
      <w:widowControl/>
      <w:spacing w:after="100" w:line="259" w:lineRule="auto"/>
      <w:ind w:left="440" w:firstLineChars="0" w:firstLine="0"/>
      <w:jc w:val="left"/>
    </w:pPr>
    <w:rPr>
      <w:rFonts w:eastAsia="等线"/>
      <w:sz w:val="22"/>
    </w:rPr>
  </w:style>
  <w:style w:type="paragraph" w:styleId="a5">
    <w:name w:val="Date"/>
    <w:basedOn w:val="a"/>
    <w:next w:val="a"/>
    <w:link w:val="Char0"/>
    <w:autoRedefine/>
    <w:uiPriority w:val="99"/>
    <w:qFormat/>
    <w:pPr>
      <w:ind w:leftChars="2500" w:left="100"/>
    </w:pPr>
  </w:style>
  <w:style w:type="paragraph" w:styleId="a6">
    <w:name w:val="Balloon Text"/>
    <w:basedOn w:val="a"/>
    <w:link w:val="Char1"/>
    <w:autoRedefine/>
    <w:uiPriority w:val="99"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Char2"/>
    <w:autoRedefine/>
    <w:uiPriority w:val="99"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spacing w:line="240" w:lineRule="auto"/>
      <w:ind w:firstLine="360"/>
      <w:jc w:val="center"/>
    </w:pPr>
    <w:rPr>
      <w:sz w:val="18"/>
      <w:szCs w:val="18"/>
    </w:rPr>
  </w:style>
  <w:style w:type="paragraph" w:styleId="10">
    <w:name w:val="toc 1"/>
    <w:basedOn w:val="a"/>
    <w:next w:val="a"/>
    <w:autoRedefine/>
    <w:uiPriority w:val="39"/>
    <w:qFormat/>
    <w:pPr>
      <w:widowControl/>
      <w:tabs>
        <w:tab w:val="right" w:leader="dot" w:pos="8297"/>
      </w:tabs>
      <w:spacing w:line="360" w:lineRule="auto"/>
      <w:ind w:firstLineChars="0" w:firstLine="0"/>
    </w:pPr>
    <w:rPr>
      <w:rFonts w:eastAsia="宋体"/>
      <w:sz w:val="30"/>
      <w:szCs w:val="30"/>
    </w:rPr>
  </w:style>
  <w:style w:type="paragraph" w:styleId="20">
    <w:name w:val="toc 2"/>
    <w:basedOn w:val="a"/>
    <w:next w:val="a"/>
    <w:autoRedefine/>
    <w:uiPriority w:val="39"/>
    <w:qFormat/>
    <w:pPr>
      <w:widowControl/>
      <w:tabs>
        <w:tab w:val="right" w:leader="dot" w:pos="8297"/>
      </w:tabs>
      <w:spacing w:line="360" w:lineRule="auto"/>
      <w:ind w:firstLine="440"/>
    </w:pPr>
    <w:rPr>
      <w:rFonts w:eastAsia="等线"/>
      <w:sz w:val="22"/>
    </w:rPr>
  </w:style>
  <w:style w:type="paragraph" w:styleId="a9">
    <w:name w:val="Normal (Web)"/>
    <w:basedOn w:val="a"/>
    <w:autoRedefine/>
    <w:uiPriority w:val="99"/>
    <w:qFormat/>
    <w:pPr>
      <w:spacing w:beforeAutospacing="1" w:afterAutospacing="1"/>
      <w:jc w:val="left"/>
    </w:pPr>
    <w:rPr>
      <w:sz w:val="24"/>
    </w:rPr>
  </w:style>
  <w:style w:type="paragraph" w:styleId="aa">
    <w:name w:val="annotation subject"/>
    <w:basedOn w:val="a4"/>
    <w:next w:val="a4"/>
    <w:link w:val="Char4"/>
    <w:autoRedefine/>
    <w:uiPriority w:val="99"/>
    <w:qFormat/>
    <w:rPr>
      <w:b/>
      <w:bCs/>
    </w:rPr>
  </w:style>
  <w:style w:type="table" w:styleId="ab">
    <w:name w:val="Table Grid"/>
    <w:basedOn w:val="a1"/>
    <w:autoRedefine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autoRedefine/>
    <w:uiPriority w:val="99"/>
    <w:qFormat/>
    <w:rPr>
      <w:color w:val="0563C1"/>
      <w:u w:val="single"/>
    </w:rPr>
  </w:style>
  <w:style w:type="character" w:styleId="ad">
    <w:name w:val="annotation reference"/>
    <w:basedOn w:val="a0"/>
    <w:autoRedefine/>
    <w:uiPriority w:val="99"/>
    <w:qFormat/>
    <w:rPr>
      <w:sz w:val="21"/>
      <w:szCs w:val="21"/>
    </w:rPr>
  </w:style>
  <w:style w:type="paragraph" w:customStyle="1" w:styleId="ae">
    <w:name w:val="一级标题"/>
    <w:basedOn w:val="1"/>
    <w:next w:val="a"/>
    <w:autoRedefine/>
    <w:qFormat/>
    <w:rPr>
      <w:rFonts w:ascii="Times New Roman" w:hAnsi="Times New Roman"/>
      <w:szCs w:val="24"/>
    </w:rPr>
  </w:style>
  <w:style w:type="paragraph" w:customStyle="1" w:styleId="af">
    <w:name w:val="三级标题"/>
    <w:basedOn w:val="3"/>
    <w:next w:val="a"/>
    <w:autoRedefine/>
    <w:qFormat/>
    <w:pPr>
      <w:spacing w:line="400" w:lineRule="exact"/>
      <w:ind w:firstLine="480"/>
    </w:pPr>
    <w:rPr>
      <w:rFonts w:ascii="Times New Roman" w:hAnsi="Times New Roman"/>
      <w:b w:val="0"/>
      <w:sz w:val="24"/>
      <w:szCs w:val="24"/>
    </w:rPr>
  </w:style>
  <w:style w:type="paragraph" w:styleId="af0">
    <w:name w:val="List Paragraph"/>
    <w:basedOn w:val="a"/>
    <w:autoRedefine/>
    <w:uiPriority w:val="34"/>
    <w:qFormat/>
    <w:pPr>
      <w:ind w:firstLine="420"/>
    </w:pPr>
  </w:style>
  <w:style w:type="character" w:customStyle="1" w:styleId="Char3">
    <w:name w:val="页眉 Char"/>
    <w:basedOn w:val="a0"/>
    <w:link w:val="a8"/>
    <w:autoRedefine/>
    <w:uiPriority w:val="99"/>
    <w:qFormat/>
    <w:rPr>
      <w:rFonts w:eastAsia="仿宋"/>
      <w:sz w:val="18"/>
      <w:szCs w:val="18"/>
    </w:rPr>
  </w:style>
  <w:style w:type="character" w:customStyle="1" w:styleId="Char2">
    <w:name w:val="页脚 Char"/>
    <w:basedOn w:val="a0"/>
    <w:link w:val="a7"/>
    <w:autoRedefine/>
    <w:uiPriority w:val="99"/>
    <w:qFormat/>
    <w:rPr>
      <w:rFonts w:eastAsia="宋体"/>
      <w:sz w:val="18"/>
      <w:szCs w:val="18"/>
    </w:rPr>
  </w:style>
  <w:style w:type="paragraph" w:customStyle="1" w:styleId="WPSOffice2">
    <w:name w:val="WPSOffice手动目录 2"/>
    <w:autoRedefine/>
    <w:qFormat/>
    <w:pPr>
      <w:ind w:leftChars="200" w:left="200"/>
    </w:pPr>
  </w:style>
  <w:style w:type="character" w:customStyle="1" w:styleId="Char1">
    <w:name w:val="批注框文本 Char"/>
    <w:basedOn w:val="a0"/>
    <w:link w:val="a6"/>
    <w:autoRedefine/>
    <w:uiPriority w:val="99"/>
    <w:qFormat/>
    <w:rPr>
      <w:rFonts w:eastAsia="宋体"/>
      <w:kern w:val="2"/>
      <w:sz w:val="18"/>
      <w:szCs w:val="18"/>
    </w:rPr>
  </w:style>
  <w:style w:type="paragraph" w:customStyle="1" w:styleId="WPSOffice1">
    <w:name w:val="WPSOffice手动目录 1"/>
    <w:autoRedefine/>
    <w:qFormat/>
    <w:rPr>
      <w:rFonts w:ascii="等线" w:eastAsia="等线" w:hAnsi="等线" w:cs="宋体"/>
    </w:rPr>
  </w:style>
  <w:style w:type="character" w:customStyle="1" w:styleId="font11">
    <w:name w:val="font11"/>
    <w:basedOn w:val="a0"/>
    <w:autoRedefine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autoRedefine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paragraph" w:customStyle="1" w:styleId="af1">
    <w:name w:val="二级标题"/>
    <w:basedOn w:val="1"/>
    <w:next w:val="3"/>
    <w:autoRedefine/>
    <w:qFormat/>
    <w:pPr>
      <w:ind w:firstLine="480"/>
      <w:outlineLvl w:val="1"/>
    </w:pPr>
    <w:rPr>
      <w:rFonts w:ascii="Times New Roman" w:hAnsi="Times New Roman"/>
      <w:sz w:val="28"/>
      <w:szCs w:val="24"/>
    </w:rPr>
  </w:style>
  <w:style w:type="character" w:customStyle="1" w:styleId="Char0">
    <w:name w:val="日期 Char"/>
    <w:basedOn w:val="a0"/>
    <w:link w:val="a5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Char">
    <w:name w:val="批注文字 Char"/>
    <w:basedOn w:val="a0"/>
    <w:link w:val="a4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Char4">
    <w:name w:val="批注主题 Char"/>
    <w:basedOn w:val="Char"/>
    <w:link w:val="aa"/>
    <w:autoRedefine/>
    <w:qFormat/>
    <w:rPr>
      <w:rFonts w:ascii="等线" w:hAnsi="等线" w:cs="宋体"/>
      <w:kern w:val="2"/>
      <w:sz w:val="28"/>
      <w:szCs w:val="22"/>
    </w:rPr>
  </w:style>
  <w:style w:type="paragraph" w:customStyle="1" w:styleId="11">
    <w:name w:val="修订1"/>
    <w:autoRedefine/>
    <w:uiPriority w:val="99"/>
    <w:qFormat/>
    <w:rPr>
      <w:rFonts w:ascii="等线" w:hAnsi="等线" w:cs="宋体"/>
      <w:kern w:val="2"/>
      <w:sz w:val="28"/>
      <w:szCs w:val="22"/>
    </w:rPr>
  </w:style>
  <w:style w:type="paragraph" w:customStyle="1" w:styleId="21">
    <w:name w:val="修订2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af2">
    <w:name w:val="批注文字 字符"/>
    <w:autoRedefine/>
    <w:uiPriority w:val="99"/>
    <w:qFormat/>
    <w:rPr>
      <w:kern w:val="2"/>
      <w:sz w:val="21"/>
      <w:szCs w:val="22"/>
    </w:rPr>
  </w:style>
  <w:style w:type="paragraph" w:customStyle="1" w:styleId="31">
    <w:name w:val="修订3"/>
    <w:autoRedefine/>
    <w:uiPriority w:val="99"/>
    <w:qFormat/>
    <w:rPr>
      <w:rFonts w:ascii="等线" w:hAnsi="等线" w:cs="宋体"/>
      <w:kern w:val="2"/>
      <w:sz w:val="28"/>
      <w:szCs w:val="22"/>
    </w:rPr>
  </w:style>
  <w:style w:type="character" w:customStyle="1" w:styleId="af3">
    <w:name w:val="页脚 字符"/>
    <w:autoRedefine/>
    <w:uiPriority w:val="99"/>
    <w:qFormat/>
    <w:rPr>
      <w:kern w:val="2"/>
      <w:sz w:val="18"/>
      <w:szCs w:val="18"/>
    </w:rPr>
  </w:style>
  <w:style w:type="paragraph" w:customStyle="1" w:styleId="af4">
    <w:name w:val="表格"/>
    <w:basedOn w:val="a"/>
    <w:autoRedefine/>
    <w:qFormat/>
    <w:pPr>
      <w:ind w:firstLineChars="0" w:firstLine="0"/>
      <w:jc w:val="center"/>
    </w:pPr>
    <w:rPr>
      <w:rFonts w:eastAsiaTheme="minorEastAsia"/>
      <w:spacing w:val="-8"/>
      <w:szCs w:val="28"/>
    </w:rPr>
  </w:style>
  <w:style w:type="paragraph" w:customStyle="1" w:styleId="TOC1">
    <w:name w:val="TOC 标题1"/>
    <w:basedOn w:val="1"/>
    <w:next w:val="a"/>
    <w:autoRedefine/>
    <w:uiPriority w:val="39"/>
    <w:qFormat/>
    <w:pPr>
      <w:widowControl/>
      <w:spacing w:before="480" w:line="276" w:lineRule="auto"/>
      <w:ind w:firstLineChars="0" w:firstLine="0"/>
      <w:jc w:val="left"/>
      <w:outlineLvl w:val="9"/>
    </w:pPr>
    <w:rPr>
      <w:rFonts w:ascii="等线 Light" w:eastAsia="等线 Light" w:hAnsi="等线 Light" w:cs="宋体"/>
      <w:b/>
      <w:bCs/>
      <w:color w:val="2E74B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83992C-97B4-47B3-A0AA-0DFD83D3C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425</Characters>
  <Application>Microsoft Office Word</Application>
  <DocSecurity>0</DocSecurity>
  <Lines>3</Lines>
  <Paragraphs>1</Paragraphs>
  <ScaleCrop>false</ScaleCrop>
  <Company>JSJYT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毛晓翔</dc:creator>
  <cp:lastModifiedBy>China</cp:lastModifiedBy>
  <cp:revision>34</cp:revision>
  <cp:lastPrinted>2024-05-30T00:34:00Z</cp:lastPrinted>
  <dcterms:created xsi:type="dcterms:W3CDTF">2024-05-26T04:33:00Z</dcterms:created>
  <dcterms:modified xsi:type="dcterms:W3CDTF">2025-05-28T06:19:00Z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D07A869820914C6D97744EE18674E5DC_13</vt:lpwstr>
  </property>
</Properties>
</file>